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51DDDC" w14:textId="56F4A15F" w:rsidR="007807A1" w:rsidRPr="007807A1" w:rsidRDefault="007807A1" w:rsidP="007807A1">
      <w:pPr>
        <w:keepNext/>
        <w:keepLines/>
        <w:spacing w:before="48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42784299"/>
      <w:r w:rsidRPr="00780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“</w:t>
      </w:r>
      <w:r w:rsidR="00AF5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Counseling In </w:t>
      </w:r>
      <w:proofErr w:type="gramStart"/>
      <w:r w:rsidR="00AF5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A</w:t>
      </w:r>
      <w:proofErr w:type="gramEnd"/>
      <w:r w:rsidR="00AF594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Virtual Environment</w:t>
      </w:r>
      <w:r w:rsidRPr="007807A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” Simulation</w:t>
      </w:r>
      <w:bookmarkEnd w:id="0"/>
    </w:p>
    <w:p w14:paraId="08B91389" w14:textId="77777777" w:rsidR="007807A1" w:rsidRPr="007807A1" w:rsidRDefault="007807A1" w:rsidP="007807A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60"/>
        <w:gridCol w:w="7200"/>
      </w:tblGrid>
      <w:tr w:rsidR="007807A1" w:rsidRPr="007807A1" w14:paraId="75D4C7D5" w14:textId="77777777" w:rsidTr="004275E3">
        <w:tc>
          <w:tcPr>
            <w:tcW w:w="2160" w:type="dxa"/>
          </w:tcPr>
          <w:p w14:paraId="3F2F1908" w14:textId="77777777" w:rsidR="007807A1" w:rsidRPr="007807A1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Simulation Snapshot</w:t>
            </w:r>
          </w:p>
        </w:tc>
        <w:tc>
          <w:tcPr>
            <w:tcW w:w="7200" w:type="dxa"/>
          </w:tcPr>
          <w:p w14:paraId="0CE00C78" w14:textId="7A32F732" w:rsidR="007807A1" w:rsidRPr="007807A1" w:rsidRDefault="007807A1" w:rsidP="007807A1">
            <w:pPr>
              <w:spacing w:after="0" w:line="276" w:lineRule="auto"/>
              <w:ind w:left="319" w:hanging="319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Your Role</w:t>
            </w:r>
            <w:r w:rsidRPr="0078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 </w:t>
            </w:r>
            <w:r w:rsidR="00867A9C" w:rsidRPr="00867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Chair of </w:t>
            </w:r>
            <w:r w:rsidR="0001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 High School </w:t>
            </w:r>
            <w:r w:rsidR="00867A9C" w:rsidRPr="00867A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Counseling Department </w:t>
            </w:r>
          </w:p>
          <w:p w14:paraId="0A4B12CA" w14:textId="454AFE18" w:rsidR="007807A1" w:rsidRPr="007807A1" w:rsidRDefault="007807A1" w:rsidP="007807A1">
            <w:pPr>
              <w:spacing w:after="0" w:line="276" w:lineRule="auto"/>
              <w:ind w:left="319" w:hanging="319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  <w:t>Timeframe</w:t>
            </w:r>
            <w:r w:rsidRPr="007807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="00577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weeks following a mid-March switch to virtual school</w:t>
            </w:r>
          </w:p>
          <w:p w14:paraId="4CAF22BF" w14:textId="0DAF76D4" w:rsidR="004275E3" w:rsidRPr="007807A1" w:rsidRDefault="007807A1" w:rsidP="004275E3">
            <w:pPr>
              <w:spacing w:after="0" w:line="276" w:lineRule="auto"/>
              <w:ind w:left="319" w:hanging="319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7807A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  <w:u w:val="single"/>
              </w:rPr>
              <w:t>Challenge</w:t>
            </w:r>
            <w:r w:rsidRPr="007807A1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: </w:t>
            </w:r>
            <w:r w:rsidR="00867A9C" w:rsidRPr="00867A9C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In this simulation you will face, prioritize and deal with a variety of issues and challenges associated with transitioning to and working in a virtual environment.</w:t>
            </w:r>
          </w:p>
        </w:tc>
      </w:tr>
      <w:tr w:rsidR="007807A1" w:rsidRPr="007807A1" w14:paraId="5560EA9D" w14:textId="77777777" w:rsidTr="004275E3">
        <w:tc>
          <w:tcPr>
            <w:tcW w:w="2160" w:type="dxa"/>
          </w:tcPr>
          <w:p w14:paraId="7F033D65" w14:textId="77777777" w:rsidR="007807A1" w:rsidRPr="007807A1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Context</w:t>
            </w:r>
          </w:p>
        </w:tc>
        <w:tc>
          <w:tcPr>
            <w:tcW w:w="7200" w:type="dxa"/>
          </w:tcPr>
          <w:p w14:paraId="43DECCBB" w14:textId="60833163" w:rsidR="00AF5947" w:rsidRPr="00EB44EB" w:rsidRDefault="00AF5947" w:rsidP="00DE0ECA">
            <w:pPr>
              <w:spacing w:after="0" w:line="240" w:lineRule="auto"/>
              <w:rPr>
                <w:rFonts w:ascii="Open Sans" w:hAnsi="Open Sans"/>
                <w:color w:val="000000"/>
                <w:sz w:val="27"/>
                <w:szCs w:val="27"/>
              </w:rPr>
            </w:pPr>
            <w:bookmarkStart w:id="1" w:name="_GoBack"/>
            <w:bookmarkEnd w:id="1"/>
            <w:r w:rsidRPr="00AF5947">
              <w:rPr>
                <w:rFonts w:ascii="Times New Roman" w:eastAsia="Times New Roman" w:hAnsi="Times New Roman" w:cs="Times New Roman"/>
                <w:sz w:val="24"/>
                <w:szCs w:val="24"/>
              </w:rPr>
              <w:t>You are the Chair of the Counseling Department at Altamont High School, grades 10 - 12.  Including yourself, there are 5 counselors serving 2146 students.  You have 705 seniors looking forward to being the 50th graduating class and 742 sophomores struggling to get integrated into the social fabric of your tradition-steeped school.</w:t>
            </w:r>
          </w:p>
        </w:tc>
      </w:tr>
      <w:tr w:rsidR="007807A1" w:rsidRPr="007807A1" w14:paraId="6E7620A7" w14:textId="77777777" w:rsidTr="004275E3">
        <w:tc>
          <w:tcPr>
            <w:tcW w:w="2160" w:type="dxa"/>
          </w:tcPr>
          <w:p w14:paraId="02156A39" w14:textId="77777777" w:rsidR="007807A1" w:rsidRPr="007807A1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Key Characters</w:t>
            </w:r>
          </w:p>
        </w:tc>
        <w:tc>
          <w:tcPr>
            <w:tcW w:w="7200" w:type="dxa"/>
          </w:tcPr>
          <w:p w14:paraId="128305AE" w14:textId="542CEB8B" w:rsidR="00577632" w:rsidRPr="00577632" w:rsidRDefault="00577632" w:rsidP="0057763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7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Principal Stout, known for participatory leadership, ready to retire</w:t>
            </w:r>
          </w:p>
          <w:p w14:paraId="1EB3180A" w14:textId="3CAEA1D4" w:rsidR="007807A1" w:rsidRPr="00577632" w:rsidRDefault="006E24A3" w:rsidP="0057763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7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Polly</w:t>
            </w:r>
            <w:r w:rsidR="009F6367" w:rsidRPr="005776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Moffit, new, well-liked English teacher</w:t>
            </w:r>
          </w:p>
          <w:p w14:paraId="57ADF4D7" w14:textId="5850B8B4" w:rsidR="007807A1" w:rsidRPr="007807A1" w:rsidRDefault="00577632" w:rsidP="007807A1">
            <w:pPr>
              <w:numPr>
                <w:ilvl w:val="0"/>
                <w:numId w:val="1"/>
              </w:numPr>
              <w:tabs>
                <w:tab w:val="num" w:pos="245"/>
              </w:tabs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F6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Andrea Gallegos, the “go-to” Assistant Principal</w:t>
            </w:r>
          </w:p>
          <w:p w14:paraId="7BD3266D" w14:textId="019037E2" w:rsidR="004275E3" w:rsidRPr="004275E3" w:rsidRDefault="00577632" w:rsidP="004275E3">
            <w:pPr>
              <w:numPr>
                <w:ilvl w:val="0"/>
                <w:numId w:val="1"/>
              </w:numPr>
              <w:tabs>
                <w:tab w:val="num" w:pos="245"/>
              </w:tabs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6E2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Variety of students and parents, suddenly</w:t>
            </w:r>
            <w:r w:rsidR="0001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at a</w:t>
            </w:r>
            <w:r w:rsidR="006E24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virtual</w:t>
            </w:r>
            <w:r w:rsidR="000175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distance</w:t>
            </w:r>
          </w:p>
        </w:tc>
      </w:tr>
      <w:tr w:rsidR="007807A1" w:rsidRPr="007807A1" w14:paraId="0593AB0F" w14:textId="77777777" w:rsidTr="004275E3">
        <w:tc>
          <w:tcPr>
            <w:tcW w:w="2160" w:type="dxa"/>
          </w:tcPr>
          <w:p w14:paraId="44CF86A7" w14:textId="77777777" w:rsidR="007807A1" w:rsidRPr="007807A1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Trade-offs to Consider</w:t>
            </w:r>
          </w:p>
        </w:tc>
        <w:tc>
          <w:tcPr>
            <w:tcW w:w="7200" w:type="dxa"/>
          </w:tcPr>
          <w:p w14:paraId="7A165652" w14:textId="77777777" w:rsidR="00DF7343" w:rsidRPr="00DF7343" w:rsidRDefault="00DF7343" w:rsidP="00DF73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F734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Quantity of contact with students vs. quality</w:t>
            </w:r>
          </w:p>
          <w:p w14:paraId="45FA6E37" w14:textId="77777777" w:rsidR="00DF7343" w:rsidRPr="00DF7343" w:rsidRDefault="00DF7343" w:rsidP="00DF73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F734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Identifying and meeting both tangible and Social-Emotional needs</w:t>
            </w:r>
          </w:p>
          <w:p w14:paraId="33631982" w14:textId="77777777" w:rsidR="00DF7343" w:rsidRPr="00DF7343" w:rsidRDefault="00DF7343" w:rsidP="00DF73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F734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Training Focus on Relationships vs. Maintaining Structure and Processes</w:t>
            </w:r>
          </w:p>
          <w:p w14:paraId="7BD66EC8" w14:textId="77777777" w:rsidR="00DF7343" w:rsidRPr="00DF7343" w:rsidRDefault="00DF7343" w:rsidP="00DF734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F734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Academic Advancement vs. Engagement/relevance in extraordinary circumstances</w:t>
            </w:r>
          </w:p>
          <w:p w14:paraId="6E81D34A" w14:textId="17D74523" w:rsidR="004275E3" w:rsidRPr="004275E3" w:rsidRDefault="00DF7343" w:rsidP="004275E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DF734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Tempering Group vs. Individual Communications</w:t>
            </w:r>
          </w:p>
        </w:tc>
      </w:tr>
      <w:tr w:rsidR="007807A1" w:rsidRPr="007807A1" w14:paraId="34F01425" w14:textId="77777777" w:rsidTr="004275E3">
        <w:tc>
          <w:tcPr>
            <w:tcW w:w="2160" w:type="dxa"/>
          </w:tcPr>
          <w:p w14:paraId="0D160497" w14:textId="77777777" w:rsidR="007807A1" w:rsidRPr="007807A1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07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Potential Topics for Discussion</w:t>
            </w:r>
          </w:p>
        </w:tc>
        <w:tc>
          <w:tcPr>
            <w:tcW w:w="7200" w:type="dxa"/>
          </w:tcPr>
          <w:p w14:paraId="5D7DDB50" w14:textId="505E8F6D" w:rsidR="00DE0ECA" w:rsidRPr="004275E3" w:rsidRDefault="00DE0ECA" w:rsidP="004275E3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In a novel situation, do you stay-the-course, or revisit goals with your team?</w:t>
            </w:r>
          </w:p>
          <w:p w14:paraId="00D98C82" w14:textId="2AB296E7" w:rsidR="007807A1" w:rsidRPr="004275E3" w:rsidRDefault="00DE0ECA" w:rsidP="004275E3">
            <w:pPr>
              <w:pStyle w:val="ListParagraph"/>
              <w:numPr>
                <w:ilvl w:val="0"/>
                <w:numId w:val="9"/>
              </w:num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How do you </w:t>
            </w:r>
            <w:r w:rsidRPr="004275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prioritize the relative importance of each of your major goals when faced with upheaval?</w:t>
            </w:r>
          </w:p>
        </w:tc>
      </w:tr>
      <w:tr w:rsidR="007807A1" w:rsidRPr="007807A1" w14:paraId="57E817AC" w14:textId="77777777" w:rsidTr="004275E3">
        <w:tc>
          <w:tcPr>
            <w:tcW w:w="2160" w:type="dxa"/>
          </w:tcPr>
          <w:p w14:paraId="79419CC4" w14:textId="0E0F73A9" w:rsidR="007807A1" w:rsidRPr="004275E3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Key </w:t>
            </w:r>
            <w:r w:rsidR="00427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ASCA</w:t>
            </w:r>
            <w:r w:rsidRPr="00427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Standards</w:t>
            </w:r>
          </w:p>
          <w:p w14:paraId="652801ED" w14:textId="77777777" w:rsidR="007807A1" w:rsidRPr="004275E3" w:rsidRDefault="007807A1" w:rsidP="007807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00" w:type="dxa"/>
          </w:tcPr>
          <w:p w14:paraId="7886E902" w14:textId="0ABE4D23" w:rsidR="007807A1" w:rsidRPr="004275E3" w:rsidRDefault="001E294B" w:rsidP="001E29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This simulation aligns with </w:t>
            </w:r>
            <w:r w:rsid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these </w:t>
            </w: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ASCA</w:t>
            </w:r>
            <w:r w:rsidR="00375820"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standards:</w:t>
            </w:r>
          </w:p>
          <w:p w14:paraId="6838750C" w14:textId="35020CD2" w:rsidR="00375820" w:rsidRPr="004275E3" w:rsidRDefault="00375820" w:rsidP="004275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Demonstrates understanding of impact of cultur</w:t>
            </w:r>
            <w:r w:rsidR="00B37DAB"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al/</w:t>
            </w: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social</w:t>
            </w:r>
            <w:r w:rsidR="00B37DAB"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environmental influences on student success/opportunities</w:t>
            </w:r>
          </w:p>
          <w:p w14:paraId="2D4F5C3D" w14:textId="77777777" w:rsidR="00375820" w:rsidRPr="004275E3" w:rsidRDefault="00375820" w:rsidP="004275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Consult to support student achievement and success</w:t>
            </w:r>
          </w:p>
          <w:p w14:paraId="0E772254" w14:textId="77777777" w:rsidR="00375820" w:rsidRDefault="00375820" w:rsidP="004275E3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5E3">
              <w:rPr>
                <w:rFonts w:ascii="Times New Roman" w:eastAsia="Times New Roman" w:hAnsi="Times New Roman" w:cs="Times New Roman"/>
                <w:sz w:val="24"/>
                <w:szCs w:val="24"/>
              </w:rPr>
              <w:t>Assess and report program results to school community</w:t>
            </w:r>
          </w:p>
          <w:p w14:paraId="321482BB" w14:textId="57F288CE" w:rsidR="004275E3" w:rsidRPr="004275E3" w:rsidRDefault="004275E3" w:rsidP="004275E3">
            <w:pPr>
              <w:pStyle w:val="ListParagraph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6E92563" w14:textId="77777777" w:rsidR="00004A45" w:rsidRPr="00004A45" w:rsidRDefault="00004A45" w:rsidP="00004A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04A45" w:rsidRPr="00004A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Segoe UI Semibold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833EDC"/>
    <w:multiLevelType w:val="hybridMultilevel"/>
    <w:tmpl w:val="9A16EA28"/>
    <w:lvl w:ilvl="0" w:tplc="17B2458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6892EDD"/>
    <w:multiLevelType w:val="hybridMultilevel"/>
    <w:tmpl w:val="469640E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23E25114"/>
    <w:multiLevelType w:val="hybridMultilevel"/>
    <w:tmpl w:val="52DC2AE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3CC2171A"/>
    <w:multiLevelType w:val="hybridMultilevel"/>
    <w:tmpl w:val="F7AAF2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0092D05"/>
    <w:multiLevelType w:val="hybridMultilevel"/>
    <w:tmpl w:val="86D2B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C930B4"/>
    <w:multiLevelType w:val="multilevel"/>
    <w:tmpl w:val="EF2E4C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9B7455"/>
    <w:multiLevelType w:val="hybridMultilevel"/>
    <w:tmpl w:val="7A349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891C20"/>
    <w:multiLevelType w:val="hybridMultilevel"/>
    <w:tmpl w:val="639859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7596A7C"/>
    <w:multiLevelType w:val="multilevel"/>
    <w:tmpl w:val="EF2E4C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7A1"/>
    <w:rsid w:val="00004A45"/>
    <w:rsid w:val="00017540"/>
    <w:rsid w:val="00027862"/>
    <w:rsid w:val="00044632"/>
    <w:rsid w:val="00091555"/>
    <w:rsid w:val="001E294B"/>
    <w:rsid w:val="00286C05"/>
    <w:rsid w:val="00302343"/>
    <w:rsid w:val="00317416"/>
    <w:rsid w:val="00375820"/>
    <w:rsid w:val="003C3FCE"/>
    <w:rsid w:val="004275E3"/>
    <w:rsid w:val="00453C74"/>
    <w:rsid w:val="004F7E4F"/>
    <w:rsid w:val="00577632"/>
    <w:rsid w:val="005E4047"/>
    <w:rsid w:val="005F2F22"/>
    <w:rsid w:val="006E24A3"/>
    <w:rsid w:val="0076148E"/>
    <w:rsid w:val="007807A1"/>
    <w:rsid w:val="007C0127"/>
    <w:rsid w:val="00812827"/>
    <w:rsid w:val="00867A9C"/>
    <w:rsid w:val="008F6910"/>
    <w:rsid w:val="009F1654"/>
    <w:rsid w:val="009F6367"/>
    <w:rsid w:val="00A566AA"/>
    <w:rsid w:val="00A84218"/>
    <w:rsid w:val="00AF5947"/>
    <w:rsid w:val="00B27BCF"/>
    <w:rsid w:val="00B37DAB"/>
    <w:rsid w:val="00BD334A"/>
    <w:rsid w:val="00C647C0"/>
    <w:rsid w:val="00CE2C9F"/>
    <w:rsid w:val="00D23CDB"/>
    <w:rsid w:val="00DE0ECA"/>
    <w:rsid w:val="00DF7343"/>
    <w:rsid w:val="00E958F9"/>
    <w:rsid w:val="00EB44EB"/>
    <w:rsid w:val="00F15D0C"/>
    <w:rsid w:val="00F30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72F4D"/>
  <w15:docId w15:val="{B5D86A87-19E0-4748-88F6-51D1074B8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07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07A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776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 Smalley</dc:creator>
  <cp:lastModifiedBy>Chad Checketts</cp:lastModifiedBy>
  <cp:revision>2</cp:revision>
  <dcterms:created xsi:type="dcterms:W3CDTF">2021-10-05T19:28:00Z</dcterms:created>
  <dcterms:modified xsi:type="dcterms:W3CDTF">2021-10-05T19:28:00Z</dcterms:modified>
</cp:coreProperties>
</file>